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E31" w:rsidRDefault="00A40E31" w:rsidP="00A40E31">
      <w:pPr>
        <w:jc w:val="both"/>
      </w:pPr>
      <w:r>
        <w:t>ВЫБРАТЬ 1 ВОПРОС</w:t>
      </w:r>
    </w:p>
    <w:p w:rsidR="00A40E31" w:rsidRDefault="00A40E31" w:rsidP="00A40E31">
      <w:pPr>
        <w:jc w:val="both"/>
      </w:pPr>
    </w:p>
    <w:p w:rsidR="00A40E31" w:rsidRDefault="00A40E31" w:rsidP="00A40E31">
      <w:pPr>
        <w:jc w:val="both"/>
      </w:pPr>
      <w:r>
        <w:t>1</w:t>
      </w:r>
      <w:r>
        <w:t xml:space="preserve">. Основные характеристики школы научного управления Ф. Тейлора. </w:t>
      </w:r>
    </w:p>
    <w:p w:rsidR="00A40E31" w:rsidRDefault="00A40E31" w:rsidP="00A40E31">
      <w:pPr>
        <w:jc w:val="both"/>
      </w:pPr>
      <w:r>
        <w:t>2</w:t>
      </w:r>
      <w:r>
        <w:t xml:space="preserve">.  Основные  характеристики  школы  административного  управления </w:t>
      </w:r>
    </w:p>
    <w:p w:rsidR="00A40E31" w:rsidRDefault="00A40E31" w:rsidP="00A40E31">
      <w:pPr>
        <w:jc w:val="both"/>
      </w:pPr>
      <w:proofErr w:type="spellStart"/>
      <w:r>
        <w:t>А.Файоля</w:t>
      </w:r>
      <w:proofErr w:type="spellEnd"/>
      <w:r>
        <w:t xml:space="preserve">. </w:t>
      </w:r>
    </w:p>
    <w:p w:rsidR="00A40E31" w:rsidRDefault="00A40E31" w:rsidP="00A40E31">
      <w:pPr>
        <w:jc w:val="both"/>
      </w:pPr>
      <w:r>
        <w:t>3</w:t>
      </w:r>
      <w:bookmarkStart w:id="0" w:name="_GoBack"/>
      <w:bookmarkEnd w:id="0"/>
      <w:r>
        <w:t xml:space="preserve">.  Основные  характеристики  школы  человеческих  отношений  </w:t>
      </w:r>
      <w:proofErr w:type="spellStart"/>
      <w:r>
        <w:t>Э.Мэйо</w:t>
      </w:r>
      <w:proofErr w:type="spellEnd"/>
      <w:r>
        <w:t xml:space="preserve">, </w:t>
      </w:r>
    </w:p>
    <w:p w:rsidR="00A40E31" w:rsidRDefault="00A40E31" w:rsidP="00A40E31">
      <w:pPr>
        <w:jc w:val="both"/>
      </w:pPr>
      <w:r>
        <w:t xml:space="preserve">А. </w:t>
      </w:r>
      <w:proofErr w:type="spellStart"/>
      <w:r>
        <w:t>Маслоу</w:t>
      </w:r>
      <w:proofErr w:type="spellEnd"/>
      <w:r>
        <w:t xml:space="preserve">, двухфакторной модели </w:t>
      </w:r>
      <w:proofErr w:type="spellStart"/>
      <w:r>
        <w:t>Ф.Герцберга</w:t>
      </w:r>
      <w:proofErr w:type="spellEnd"/>
      <w:r>
        <w:t xml:space="preserve">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75A"/>
    <w:rsid w:val="00A40E31"/>
    <w:rsid w:val="00B401E0"/>
    <w:rsid w:val="00F53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31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31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2020-05-06T10:50:00Z</dcterms:created>
  <dcterms:modified xsi:type="dcterms:W3CDTF">2020-05-06T10:51:00Z</dcterms:modified>
</cp:coreProperties>
</file>